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Jegyvásárlási tájékoztató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Királykúti Kreatív programok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08.571428571428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yfry33710o4j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Székesfehérvári Közösségi és Kulturális Központ, Királykút Emlékház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08.571428571428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f1f1f"/>
          <w:sz w:val="42"/>
          <w:szCs w:val="42"/>
          <w:u w:val="none"/>
          <w:shd w:fill="auto" w:val="clear"/>
          <w:vertAlign w:val="baseline"/>
        </w:rPr>
      </w:pPr>
      <w:bookmarkStart w:colFirst="0" w:colLast="0" w:name="_heading=h.q5qnx5vj4ixb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47"/>
          <w:sz w:val="21"/>
          <w:szCs w:val="21"/>
          <w:highlight w:val="white"/>
          <w:u w:val="none"/>
          <w:vertAlign w:val="baseline"/>
          <w:rtl w:val="0"/>
        </w:rPr>
        <w:t xml:space="preserve">Székesfehérvár, Mikszáth Kálmán u. 25, 8000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42.85714285714283" w:lineRule="auto"/>
        <w:ind w:left="-80" w:firstLine="0"/>
        <w:jc w:val="center"/>
        <w:rPr>
          <w:rFonts w:ascii="Times New Roman" w:cs="Times New Roman" w:eastAsia="Times New Roman" w:hAnsi="Times New Roman"/>
        </w:rPr>
      </w:pPr>
      <w:bookmarkStart w:colFirst="0" w:colLast="0" w:name="_heading=h.gjdgxs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2024. október 3. 17:00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Jegyinformáció: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color w:val="13131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highlight w:val="white"/>
          <w:rtl w:val="0"/>
        </w:rPr>
        <w:t xml:space="preserve"> 000,- Ft/fő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jegyek nem helyre szólnak, a résztvevők érkezési sorrendben tudják elfoglalni a helyüket. A jegyárak 21,26%-os áfát tartalmaznak.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Jegyvásárlásra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előzetesen,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online felületen van lehetőség.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Abban az esetben, ha valamennyi belépő elkelt,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nline felületeinken azonnal tájékoztatjuk nézőinket arról, hogy MINDEN JEGY ELKELT!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 programot  minimum 6 fő jelentkezése esetén tartjuk meg, egyéb esetben az elmarad, erről a jelentkezőket tájékoztatjuk, nekik a belépőjegy árát visszautaljuk.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Jegyek vásárlására az alábbi lehetőségek állnak rendelkezésére: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Személyes jegyvásárlás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nincs lehetőség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Fizetési mód: bankkártya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jegy egyben nyugtának is minősül. Amennyiben áfás számlát igényel, kérjük, azt fizetéskor jelezze.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Online jegyvásárlás</w:t>
      </w:r>
    </w:p>
    <w:p w:rsidR="00000000" w:rsidDel="00000000" w:rsidP="00000000" w:rsidRDefault="00000000" w:rsidRPr="00000000" w14:paraId="0000001B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online felületen csak bankkártyás fizetési módra van lehetőség.</w:t>
      </w:r>
    </w:p>
    <w:p w:rsidR="00000000" w:rsidDel="00000000" w:rsidP="00000000" w:rsidRDefault="00000000" w:rsidRPr="00000000" w14:paraId="0000001C">
      <w:pPr>
        <w:spacing w:after="12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Az online vásárlás menete: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https://fehervariprogram.hu/jegy/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oldalon kattintson a kiválasztott eseményre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Adja meg, hány darab jegyet szeretne vásárolni, majd kattintson a „Jegyvásárlás” gombra.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megjelenő új ablakban ellenőrizheti a megvásárolni kívánt jegyek számát, illetve az eseményt, amire a jegyet veszi. Ha minden megfelel, akkor kattintson a „Tovább a pénztárhoz” gombra. 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Adja meg a megrendelő nevét, e-mail címét (ahová a jegyeket küldhetjük), valamint telefonszámát, majd kattintson a „Fizetés Barionnal” gombra.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Sikertelen fizetés esetén a Barionon lehetősége van a 4. pont megismétlésére, vagy visszatérhet a bolt oldalára, ebben az esetben jegyrendelését töröljük, a vásárlást az 1. ponttól kezdheti újra. </w:t>
      </w:r>
    </w:p>
    <w:p w:rsidR="00000000" w:rsidDel="00000000" w:rsidP="00000000" w:rsidRDefault="00000000" w:rsidRPr="00000000" w14:paraId="00000024">
      <w:pPr>
        <w:spacing w:after="12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Sikeres fizetés esetén, az oldalon egy zöld pipa jelenik meg, majd néhány másodperc múlva a rendszer visszairányítja a jegyvásárlási felületre. A Barion-fiók regisztrálás, amit felajánl a rendszer, nem kötelező.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sikeres tranzakcióról a Barion Payment Zrt. küld visszaigazolást e-mail-ben. Ez egy automatikus levél, a rendezvényre történő belépéskor nem lesz erre a levélre szüksége.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Ezt a levelet kérjük, kinyomtatva hozza magával a rendezvényre, vagy a telefonján mutassa be a jegyszedő munkatársnak.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 </w:t>
      </w:r>
    </w:p>
    <w:p w:rsidR="00000000" w:rsidDel="00000000" w:rsidP="00000000" w:rsidRDefault="00000000" w:rsidRPr="00000000" w14:paraId="00000027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nem kap leveleket, nagy valószínűséggel a vásárlás nem történt meg, így elölről kell kezdenie a folyamatot. Probléma esetén a jegy@fehervariprogram.hu e-mail címen állunk rendelkezésére.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Pénzvisszafizetési feltételek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előre vásárolt jegyet, de az előadáson nem jelenik meg, a jegyeket nem áll módunkban visszaváltani.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az előadás technikai okokból megszakad, akkor a megváltott jegyeket visszaváltjuk.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előadás megtartottnak tekintendő, amennyiben a teljes időtartamának a fele lezajlott. Ebben az esetben a jegy árát nem térítjük vissza.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Nem áll módunkban felelősséget vállalni arra az esetre, ha a program késéssel kezdődik, és ezáltal a nézőnek többlet költsége keletkezik (pl. parkolási díj vagy utazás).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Időpont- és/vagy műsorváltozás esetén az eredeti előadásra megváltott jegyek érvényesek, vagy az előadás kezdetéig visszaválthatók.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Pénzvisszafizetés menete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az előadást lemondjuk, úgy a visszaváltásra az előadás meghirdetett időpontjától számított 2 héten belül van lehetősége.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Időpont- és/vagy műsorváltozás esetén a visszatérítésre az előadás kezdetéig van lehetősége.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online vásárolt jegyek esetében az emailben kapott visszaigazolást nevével és bankszámla számával együtt küldje meg a jegy@fehervariprogram.hu címre és visszautaljuk az összeget. 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További információ: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Kopcsai Margit szervező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Székesfehérvári Közösségi és Kulturális Központ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Telefon: </w:t>
        <w:tab/>
        <w:t xml:space="preserve">+36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0/665 7583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E-mail: </w:t>
        <w:tab/>
        <w:t xml:space="preserve">kopcsai.margit@fehervariprogram.hu </w:t>
        <w:br w:type="textWrapping"/>
        <w:t xml:space="preserve">Honlap: </w:t>
        <w:tab/>
        <w:t xml:space="preserve">www.fehervariprogram.hu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Facebook:</w:t>
        <w:tab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www.facebook.com/fehervariprogram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Kellemes időtöltést és jó szórakozást kívánunk!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Székesfehérvár, 2024.0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9.02.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080" w:right="10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709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hanging="709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628765" cy="1365885"/>
          <wp:effectExtent b="0" l="0" r="0" t="0"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8765" cy="1365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1029969</wp:posOffset>
          </wp:positionH>
          <wp:positionV relativeFrom="paragraph">
            <wp:posOffset>330200</wp:posOffset>
          </wp:positionV>
          <wp:extent cx="4927608" cy="1168363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27608" cy="11683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024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Kiemels">
    <w:name w:val="Emphasis"/>
    <w:basedOn w:val="Bekezdsalapbettpusa"/>
    <w:uiPriority w:val="20"/>
    <w:qFormat w:val="1"/>
    <w:rsid w:val="00D242D3"/>
    <w:rPr>
      <w:i w:val="1"/>
      <w:iCs w:val="1"/>
    </w:rPr>
  </w:style>
  <w:style w:type="paragraph" w:styleId="Listaszerbekezds">
    <w:name w:val="List Paragraph"/>
    <w:basedOn w:val="Norml"/>
    <w:uiPriority w:val="34"/>
    <w:qFormat w:val="1"/>
    <w:rsid w:val="00D242D3"/>
    <w:pPr>
      <w:ind w:left="720"/>
      <w:contextualSpacing w:val="1"/>
    </w:pPr>
  </w:style>
  <w:style w:type="paragraph" w:styleId="NormlWeb">
    <w:name w:val="Normal (Web)"/>
    <w:basedOn w:val="Norml"/>
    <w:uiPriority w:val="99"/>
    <w:semiHidden w:val="1"/>
    <w:unhideWhenUsed w:val="1"/>
    <w:rsid w:val="00AF79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ehervariprogram.hu/jegy/" TargetMode="External"/><Relationship Id="rId8" Type="http://schemas.openxmlformats.org/officeDocument/2006/relationships/hyperlink" Target="http://www.facebook.com/fehervariprogra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v/h4Niimlks4df3revm6WMa7PA==">CgMxLjAyDmgueWZyeTMzNzEwbzRqMg5oLnE1cW54NXZqNGl4YjIIaC5namRneHM4AHIhMWFkMlNXSERKNm9RY2RIcHlxeG42X3lLTzdZbmc2ZWpJ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2024-05-09T15:30:00Z</dcterms:created>
  <dc:creator>Kopcsai Margit</dc:creator>
</cp:coreProperties>
</file>